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:rsidR="00DA6741" w:rsidRDefault="00A2612A" w:rsidP="009077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Автор составитель: Ковалева М.А.  </w:t>
      </w:r>
    </w:p>
    <w:p w:rsidR="00DA6741" w:rsidRPr="00DA6741" w:rsidRDefault="00DA6741" w:rsidP="009077D4">
      <w:pPr>
        <w:spacing w:after="0" w:line="36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A67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Измерительная деятельность как эффективное средство формирований элементарных математических представлений</w:t>
      </w:r>
    </w:p>
    <w:p w:rsidR="00DA6741" w:rsidRPr="00DA6741" w:rsidRDefault="00DA6741" w:rsidP="009077D4">
      <w:pPr>
        <w:spacing w:after="0" w:line="36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A67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у детей дошко</w:t>
      </w:r>
      <w:bookmarkStart w:id="0" w:name="_GoBack"/>
      <w:bookmarkEnd w:id="0"/>
      <w:r w:rsidRPr="00DA67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льного возраста.</w:t>
      </w:r>
    </w:p>
    <w:p w:rsidR="00A2612A" w:rsidRDefault="00A2612A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660418" wp14:editId="7BB7B51A">
            <wp:simplePos x="0" y="0"/>
            <wp:positionH relativeFrom="column">
              <wp:posOffset>739140</wp:posOffset>
            </wp:positionH>
            <wp:positionV relativeFrom="paragraph">
              <wp:posOffset>24765</wp:posOffset>
            </wp:positionV>
            <wp:extent cx="4475480" cy="1600200"/>
            <wp:effectExtent l="0" t="0" r="1270" b="0"/>
            <wp:wrapThrough wrapText="bothSides">
              <wp:wrapPolygon edited="0">
                <wp:start x="0" y="0"/>
                <wp:lineTo x="0" y="21343"/>
                <wp:lineTo x="21514" y="21343"/>
                <wp:lineTo x="215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12A" w:rsidRDefault="00A2612A" w:rsidP="0090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12A" w:rsidRDefault="00A2612A" w:rsidP="0090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12A" w:rsidRDefault="00A2612A" w:rsidP="0090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12A" w:rsidRDefault="00A104D9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612A">
        <w:rPr>
          <w:rFonts w:ascii="Times New Roman" w:hAnsi="Times New Roman" w:cs="Times New Roman"/>
          <w:sz w:val="28"/>
          <w:szCs w:val="28"/>
        </w:rPr>
        <w:t>Большое значение в умственном воспитании ребенка приобретает организация детской деятельности</w:t>
      </w:r>
      <w:r w:rsidR="007759EF">
        <w:rPr>
          <w:rFonts w:ascii="Times New Roman" w:hAnsi="Times New Roman" w:cs="Times New Roman"/>
          <w:sz w:val="28"/>
          <w:szCs w:val="28"/>
        </w:rPr>
        <w:t>, к</w:t>
      </w:r>
      <w:r w:rsidR="00A2612A">
        <w:rPr>
          <w:rFonts w:ascii="Times New Roman" w:hAnsi="Times New Roman" w:cs="Times New Roman"/>
          <w:sz w:val="28"/>
          <w:szCs w:val="28"/>
        </w:rPr>
        <w:t>оторая ставила бы перед ним определенные познавательные задачи, заставляла бы самостоятельно производить определенные умственные операции для достижения нужного результата.</w:t>
      </w:r>
    </w:p>
    <w:p w:rsidR="00DA6741" w:rsidRPr="00DA6741" w:rsidRDefault="00A104D9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6741" w:rsidRPr="00DA6741">
        <w:rPr>
          <w:rFonts w:ascii="Times New Roman" w:hAnsi="Times New Roman" w:cs="Times New Roman"/>
          <w:sz w:val="28"/>
          <w:szCs w:val="28"/>
        </w:rPr>
        <w:t xml:space="preserve">В формировании элементарных математических представлений у детей старшего дошкольного возраста важную роль играет </w:t>
      </w:r>
      <w:r w:rsidR="00DA6741" w:rsidRPr="00DA6741">
        <w:rPr>
          <w:rFonts w:ascii="Times New Roman" w:hAnsi="Times New Roman" w:cs="Times New Roman"/>
          <w:color w:val="0070C0"/>
          <w:sz w:val="28"/>
          <w:szCs w:val="28"/>
        </w:rPr>
        <w:t xml:space="preserve">обучение измерению, </w:t>
      </w:r>
      <w:r w:rsidR="00DA6741" w:rsidRPr="00DA6741">
        <w:rPr>
          <w:rFonts w:ascii="Times New Roman" w:hAnsi="Times New Roman" w:cs="Times New Roman"/>
          <w:sz w:val="28"/>
          <w:szCs w:val="28"/>
        </w:rPr>
        <w:t xml:space="preserve">как первоначальному </w:t>
      </w:r>
      <w:r w:rsidR="00DA6741" w:rsidRPr="00DA6741">
        <w:rPr>
          <w:rFonts w:ascii="Times New Roman" w:hAnsi="Times New Roman" w:cs="Times New Roman"/>
          <w:color w:val="0070C0"/>
          <w:sz w:val="28"/>
          <w:szCs w:val="28"/>
        </w:rPr>
        <w:t xml:space="preserve">способу познания </w:t>
      </w:r>
      <w:r w:rsidR="00DA6741" w:rsidRPr="00DA6741">
        <w:rPr>
          <w:rFonts w:ascii="Times New Roman" w:hAnsi="Times New Roman" w:cs="Times New Roman"/>
          <w:sz w:val="28"/>
          <w:szCs w:val="28"/>
        </w:rPr>
        <w:t>количественной характеристики окружающего.</w:t>
      </w:r>
    </w:p>
    <w:p w:rsidR="00DA6741" w:rsidRDefault="00A104D9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6741" w:rsidRPr="00DA6741">
        <w:rPr>
          <w:rFonts w:ascii="Times New Roman" w:hAnsi="Times New Roman" w:cs="Times New Roman"/>
          <w:sz w:val="28"/>
          <w:szCs w:val="28"/>
        </w:rPr>
        <w:t>Главное достоинство измерительной деятельности заключается в том, что она дает детям реальные представления о различных сторонах изучаемого объекта.</w:t>
      </w:r>
    </w:p>
    <w:p w:rsidR="00A2612A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6B3F" w:rsidRPr="00A2612A">
        <w:rPr>
          <w:rFonts w:ascii="Times New Roman" w:hAnsi="Times New Roman" w:cs="Times New Roman"/>
          <w:sz w:val="28"/>
          <w:szCs w:val="28"/>
        </w:rPr>
        <w:t xml:space="preserve">С </w:t>
      </w:r>
      <w:r w:rsidR="00A2612A">
        <w:rPr>
          <w:rFonts w:ascii="Times New Roman" w:hAnsi="Times New Roman" w:cs="Times New Roman"/>
          <w:sz w:val="28"/>
          <w:szCs w:val="28"/>
        </w:rPr>
        <w:t xml:space="preserve">восприятия </w:t>
      </w:r>
      <w:r w:rsidR="00BE6B3F" w:rsidRPr="00A2612A">
        <w:rPr>
          <w:rFonts w:ascii="Times New Roman" w:hAnsi="Times New Roman" w:cs="Times New Roman"/>
          <w:sz w:val="28"/>
          <w:szCs w:val="28"/>
        </w:rPr>
        <w:t>предметов и явлении окружающего мира начинается познание</w:t>
      </w:r>
      <w:r w:rsidR="00A2612A">
        <w:rPr>
          <w:rFonts w:ascii="Times New Roman" w:hAnsi="Times New Roman" w:cs="Times New Roman"/>
          <w:sz w:val="28"/>
          <w:szCs w:val="28"/>
        </w:rPr>
        <w:t xml:space="preserve">, а значит развивается мышление, воображение, память, внимание. </w:t>
      </w:r>
      <w:r w:rsidR="00DA6741" w:rsidRPr="00DA6741">
        <w:rPr>
          <w:rFonts w:ascii="Times New Roman" w:hAnsi="Times New Roman" w:cs="Times New Roman"/>
          <w:sz w:val="28"/>
          <w:szCs w:val="28"/>
        </w:rPr>
        <w:t>Наблюдая за деятельностью взрослых, у детей складывается общее представление о значении измерений.</w:t>
      </w:r>
    </w:p>
    <w:p w:rsidR="00DA6741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6741" w:rsidRPr="00DA6741">
        <w:rPr>
          <w:rFonts w:ascii="Times New Roman" w:hAnsi="Times New Roman" w:cs="Times New Roman"/>
          <w:sz w:val="28"/>
          <w:szCs w:val="28"/>
        </w:rPr>
        <w:t>Познакомьте ребенка с возможностью измерений длины</w:t>
      </w:r>
      <w:r w:rsidR="007759EF">
        <w:rPr>
          <w:rFonts w:ascii="Times New Roman" w:hAnsi="Times New Roman" w:cs="Times New Roman"/>
          <w:sz w:val="28"/>
          <w:szCs w:val="28"/>
        </w:rPr>
        <w:t xml:space="preserve"> -</w:t>
      </w:r>
      <w:r w:rsidR="00DA6741" w:rsidRPr="00DA6741">
        <w:rPr>
          <w:rFonts w:ascii="Times New Roman" w:hAnsi="Times New Roman" w:cs="Times New Roman"/>
          <w:sz w:val="28"/>
          <w:szCs w:val="28"/>
        </w:rPr>
        <w:t xml:space="preserve"> линейкой и метром, объема - литрами, массы – килограммами. Для этого используйте подходящие жизненные ситуации: посещения магазинов, ателье, рынка</w:t>
      </w:r>
      <w:r w:rsidR="00DA6741">
        <w:rPr>
          <w:rFonts w:ascii="Times New Roman" w:hAnsi="Times New Roman" w:cs="Times New Roman"/>
          <w:sz w:val="28"/>
          <w:szCs w:val="28"/>
        </w:rPr>
        <w:t>.</w:t>
      </w:r>
    </w:p>
    <w:p w:rsidR="007759EF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59EF">
        <w:rPr>
          <w:rFonts w:ascii="Times New Roman" w:hAnsi="Times New Roman" w:cs="Times New Roman"/>
          <w:sz w:val="28"/>
          <w:szCs w:val="28"/>
        </w:rPr>
        <w:t>Виды измерений:</w:t>
      </w:r>
    </w:p>
    <w:p w:rsidR="00430629" w:rsidRPr="007759EF" w:rsidRDefault="007759EF" w:rsidP="009077D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>Линейные:</w:t>
      </w:r>
      <w:r>
        <w:rPr>
          <w:rFonts w:ascii="Times New Roman" w:hAnsi="Times New Roman" w:cs="Times New Roman"/>
          <w:sz w:val="28"/>
          <w:szCs w:val="28"/>
        </w:rPr>
        <w:t xml:space="preserve"> ширина и длина</w:t>
      </w:r>
      <w:r w:rsidR="00BE6B3F" w:rsidRPr="007759EF">
        <w:rPr>
          <w:rFonts w:ascii="Times New Roman" w:hAnsi="Times New Roman" w:cs="Times New Roman"/>
          <w:sz w:val="28"/>
          <w:szCs w:val="28"/>
        </w:rPr>
        <w:t xml:space="preserve"> скамеек, лавочек, дорожек, ступенек, книжек и т. д. с помощью веревочек, шагов, палочек, полосок бумаги.</w:t>
      </w:r>
    </w:p>
    <w:p w:rsidR="00430629" w:rsidRPr="007759EF" w:rsidRDefault="00BE6B3F" w:rsidP="009077D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 xml:space="preserve">Сыпучие </w:t>
      </w:r>
      <w:r w:rsidR="007759EF" w:rsidRPr="007759EF">
        <w:rPr>
          <w:rFonts w:ascii="Times New Roman" w:hAnsi="Times New Roman" w:cs="Times New Roman"/>
          <w:sz w:val="28"/>
          <w:szCs w:val="28"/>
        </w:rPr>
        <w:t>вещества: круп</w:t>
      </w:r>
      <w:r w:rsidR="007759EF">
        <w:rPr>
          <w:rFonts w:ascii="Times New Roman" w:hAnsi="Times New Roman" w:cs="Times New Roman"/>
          <w:sz w:val="28"/>
          <w:szCs w:val="28"/>
        </w:rPr>
        <w:t>ы, сахар, соль, мука, порошок</w:t>
      </w:r>
      <w:r w:rsidRPr="007759EF">
        <w:rPr>
          <w:rFonts w:ascii="Times New Roman" w:hAnsi="Times New Roman" w:cs="Times New Roman"/>
          <w:sz w:val="28"/>
          <w:szCs w:val="28"/>
        </w:rPr>
        <w:t xml:space="preserve"> - с помощью кружки, стакана, ложки, половника и т. п.</w:t>
      </w:r>
    </w:p>
    <w:p w:rsidR="00430629" w:rsidRPr="007759EF" w:rsidRDefault="00BE6B3F" w:rsidP="009077D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lastRenderedPageBreak/>
        <w:t>Жидкости: в кувшине, бидоне, графине, ведерке с помощью стакана, кружки, баночки.</w:t>
      </w:r>
    </w:p>
    <w:p w:rsid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1ABA2FA" wp14:editId="40982650">
            <wp:simplePos x="0" y="0"/>
            <wp:positionH relativeFrom="column">
              <wp:posOffset>-241935</wp:posOffset>
            </wp:positionH>
            <wp:positionV relativeFrom="paragraph">
              <wp:posOffset>20955</wp:posOffset>
            </wp:positionV>
            <wp:extent cx="5667375" cy="2207260"/>
            <wp:effectExtent l="0" t="0" r="9525" b="2540"/>
            <wp:wrapThrough wrapText="bothSides">
              <wp:wrapPolygon edited="0">
                <wp:start x="0" y="0"/>
                <wp:lineTo x="0" y="21438"/>
                <wp:lineTo x="21564" y="21438"/>
                <wp:lineTo x="2156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9EF" w:rsidRP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>Надумали испечь печенье?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9EF">
        <w:rPr>
          <w:rFonts w:ascii="Times New Roman" w:hAnsi="Times New Roman" w:cs="Times New Roman"/>
          <w:sz w:val="28"/>
          <w:szCs w:val="28"/>
        </w:rPr>
        <w:t xml:space="preserve">Приобщите к этому и своего ребенка. </w:t>
      </w:r>
    </w:p>
    <w:p w:rsid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>Измерение</w:t>
      </w:r>
      <w:r>
        <w:rPr>
          <w:rFonts w:ascii="Times New Roman" w:hAnsi="Times New Roman" w:cs="Times New Roman"/>
          <w:sz w:val="28"/>
          <w:szCs w:val="28"/>
        </w:rPr>
        <w:t xml:space="preserve"> условной меркой: муки, сахара, </w:t>
      </w:r>
      <w:r w:rsidRPr="007759EF">
        <w:rPr>
          <w:rFonts w:ascii="Times New Roman" w:hAnsi="Times New Roman" w:cs="Times New Roman"/>
          <w:sz w:val="28"/>
          <w:szCs w:val="28"/>
        </w:rPr>
        <w:t>соли.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9EF" w:rsidRP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 xml:space="preserve">Покажите, как нужно наполнять мерку </w:t>
      </w:r>
    </w:p>
    <w:p w:rsidR="007759EF" w:rsidRPr="007759EF" w:rsidRDefault="007759EF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(Всегда</w:t>
      </w:r>
      <w:r w:rsidRPr="007759EF">
        <w:rPr>
          <w:rFonts w:ascii="Times New Roman" w:hAnsi="Times New Roman" w:cs="Times New Roman"/>
          <w:sz w:val="28"/>
          <w:szCs w:val="28"/>
        </w:rPr>
        <w:t xml:space="preserve"> одинаковое количество) мерки надо считать!!!!</w:t>
      </w:r>
    </w:p>
    <w:p w:rsidR="007759EF" w:rsidRPr="007759EF" w:rsidRDefault="004B62B2" w:rsidP="009077D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7759EF" w:rsidRPr="007759EF">
        <w:rPr>
          <w:rFonts w:ascii="Times New Roman" w:hAnsi="Times New Roman" w:cs="Times New Roman"/>
          <w:color w:val="0070C0"/>
          <w:sz w:val="28"/>
          <w:szCs w:val="28"/>
        </w:rPr>
        <w:t>Игровые ситуации</w:t>
      </w:r>
      <w:r w:rsidR="00A104D9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430629" w:rsidRPr="007759EF" w:rsidRDefault="00BE6B3F" w:rsidP="009077D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>Сколько стаканов сока в 1 литре? Сможешь ли ты угостить троих друзей, если каждому нальёшь стакан сока?</w:t>
      </w:r>
    </w:p>
    <w:p w:rsidR="00430629" w:rsidRDefault="00BE6B3F" w:rsidP="009077D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59EF">
        <w:rPr>
          <w:rFonts w:ascii="Times New Roman" w:hAnsi="Times New Roman" w:cs="Times New Roman"/>
          <w:sz w:val="28"/>
          <w:szCs w:val="28"/>
        </w:rPr>
        <w:t>Кукла заболела: отмерим ей 3 чайные ложки лекарства.</w:t>
      </w:r>
    </w:p>
    <w:p w:rsidR="00A104D9" w:rsidRPr="004B62B2" w:rsidRDefault="004B62B2" w:rsidP="009077D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A104D9" w:rsidRPr="004B62B2">
        <w:rPr>
          <w:rFonts w:ascii="Times New Roman" w:hAnsi="Times New Roman" w:cs="Times New Roman"/>
          <w:color w:val="0070C0"/>
          <w:sz w:val="28"/>
          <w:szCs w:val="28"/>
        </w:rPr>
        <w:t>Дидактические игры:</w:t>
      </w:r>
    </w:p>
    <w:p w:rsidR="00A104D9" w:rsidRPr="007759EF" w:rsidRDefault="00A104D9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104D9">
        <w:rPr>
          <w:rFonts w:ascii="Times New Roman" w:hAnsi="Times New Roman" w:cs="Times New Roman"/>
          <w:sz w:val="28"/>
          <w:szCs w:val="28"/>
        </w:rPr>
        <w:t>«Что изменилось?», «Угадай, чего больше</w:t>
      </w:r>
      <w:r w:rsidR="004B62B2">
        <w:rPr>
          <w:rFonts w:ascii="Times New Roman" w:hAnsi="Times New Roman" w:cs="Times New Roman"/>
          <w:sz w:val="28"/>
          <w:szCs w:val="28"/>
        </w:rPr>
        <w:t xml:space="preserve"> (меньше)?», «Найди свое место».</w:t>
      </w:r>
      <w:r w:rsidRPr="00A104D9">
        <w:rPr>
          <w:rFonts w:ascii="Times New Roman" w:hAnsi="Times New Roman" w:cs="Times New Roman"/>
          <w:sz w:val="28"/>
          <w:szCs w:val="28"/>
        </w:rPr>
        <w:t> </w:t>
      </w:r>
    </w:p>
    <w:p w:rsidR="00A104D9" w:rsidRPr="00A104D9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04D9">
        <w:rPr>
          <w:rFonts w:ascii="Times New Roman" w:hAnsi="Times New Roman" w:cs="Times New Roman"/>
          <w:sz w:val="28"/>
          <w:szCs w:val="28"/>
        </w:rPr>
        <w:t>Р</w:t>
      </w:r>
      <w:r w:rsidR="00A104D9" w:rsidRPr="00A104D9">
        <w:rPr>
          <w:rFonts w:ascii="Times New Roman" w:hAnsi="Times New Roman" w:cs="Times New Roman"/>
          <w:sz w:val="28"/>
          <w:szCs w:val="28"/>
        </w:rPr>
        <w:t>азвитие ребенка, развитие его способностей достигается не тем, что он быстрыми шагами идет впере</w:t>
      </w:r>
      <w:r w:rsidR="00A104D9">
        <w:rPr>
          <w:rFonts w:ascii="Times New Roman" w:hAnsi="Times New Roman" w:cs="Times New Roman"/>
          <w:sz w:val="28"/>
          <w:szCs w:val="28"/>
        </w:rPr>
        <w:t xml:space="preserve">д, опережая своих сверстников, </w:t>
      </w:r>
      <w:r w:rsidR="00A104D9" w:rsidRPr="00A104D9">
        <w:rPr>
          <w:rFonts w:ascii="Times New Roman" w:hAnsi="Times New Roman" w:cs="Times New Roman"/>
          <w:sz w:val="28"/>
          <w:szCs w:val="28"/>
        </w:rPr>
        <w:t xml:space="preserve">а тем, что он широко и всесторонне охватывает различные виды деятельности, знания, впечатления, соответствующие его возрастным возможностям. </w:t>
      </w:r>
    </w:p>
    <w:p w:rsidR="00A2612A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Ребенок </w:t>
      </w:r>
      <w:r w:rsidR="00A104D9" w:rsidRPr="00A104D9">
        <w:rPr>
          <w:rFonts w:ascii="Times New Roman" w:hAnsi="Times New Roman" w:cs="Times New Roman"/>
          <w:sz w:val="28"/>
          <w:szCs w:val="28"/>
        </w:rPr>
        <w:t>интересуется всем, что его окружает, активно включается в доступную ему деятельность, используя и раздвигая свои возможности, создает полноценную основу для своего дальнейшего развития.</w:t>
      </w:r>
    </w:p>
    <w:p w:rsidR="00A104D9" w:rsidRDefault="004B62B2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04D9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104D9" w:rsidRPr="00DA6741" w:rsidRDefault="00A104D9" w:rsidP="0090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04D9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A104D9">
        <w:rPr>
          <w:rFonts w:ascii="Times New Roman" w:hAnsi="Times New Roman" w:cs="Times New Roman"/>
          <w:sz w:val="28"/>
          <w:szCs w:val="28"/>
        </w:rPr>
        <w:t xml:space="preserve"> А.М. Формирование элементарных математических представлений у детей дошкольного возраста. Алма-Ата: </w:t>
      </w:r>
      <w:proofErr w:type="spellStart"/>
      <w:r w:rsidRPr="00A104D9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104D9">
        <w:rPr>
          <w:rFonts w:ascii="Times New Roman" w:hAnsi="Times New Roman" w:cs="Times New Roman"/>
          <w:sz w:val="28"/>
          <w:szCs w:val="28"/>
        </w:rPr>
        <w:t>, 1982.</w:t>
      </w:r>
    </w:p>
    <w:sectPr w:rsidR="00A104D9" w:rsidRPr="00DA6741" w:rsidSect="00A104D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73E3"/>
    <w:multiLevelType w:val="hybridMultilevel"/>
    <w:tmpl w:val="3BD49F64"/>
    <w:lvl w:ilvl="0" w:tplc="3692E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E3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7C1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12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27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A8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AB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00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6C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731D8A"/>
    <w:multiLevelType w:val="hybridMultilevel"/>
    <w:tmpl w:val="F80EF660"/>
    <w:lvl w:ilvl="0" w:tplc="891C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32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C41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749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B2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26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AE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1C0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E4D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21026D5"/>
    <w:multiLevelType w:val="hybridMultilevel"/>
    <w:tmpl w:val="CE66CF22"/>
    <w:lvl w:ilvl="0" w:tplc="DE62D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64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8A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84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4E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EB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7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EB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24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5E"/>
    <w:rsid w:val="002D5D5E"/>
    <w:rsid w:val="00430629"/>
    <w:rsid w:val="004B62B2"/>
    <w:rsid w:val="00714004"/>
    <w:rsid w:val="007759EF"/>
    <w:rsid w:val="009077D4"/>
    <w:rsid w:val="00A104D9"/>
    <w:rsid w:val="00A2612A"/>
    <w:rsid w:val="00BE6B3F"/>
    <w:rsid w:val="00DA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8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5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1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Elena</cp:lastModifiedBy>
  <cp:revision>3</cp:revision>
  <dcterms:created xsi:type="dcterms:W3CDTF">2023-01-30T17:13:00Z</dcterms:created>
  <dcterms:modified xsi:type="dcterms:W3CDTF">2023-02-01T06:57:00Z</dcterms:modified>
</cp:coreProperties>
</file>